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0E" w:rsidRDefault="00892D0E" w:rsidP="00892D0E">
      <w:pPr>
        <w:jc w:val="center"/>
      </w:pPr>
      <w:r>
        <w:t>Уважаемые родители!</w:t>
      </w:r>
    </w:p>
    <w:p w:rsidR="00B308D8" w:rsidRDefault="00892D0E" w:rsidP="00892D0E">
      <w:r>
        <w:t xml:space="preserve"> Предлагаем Вам ознакомиться с пакетом документов по итоговому сочинению (изложению):</w:t>
      </w:r>
    </w:p>
    <w:p w:rsidR="00892D0E" w:rsidRDefault="00892D0E" w:rsidP="00892D0E">
      <w:pPr>
        <w:pStyle w:val="a3"/>
        <w:numPr>
          <w:ilvl w:val="0"/>
          <w:numId w:val="1"/>
        </w:numPr>
      </w:pPr>
      <w:r w:rsidRPr="00892D0E">
        <w:t>Критерии оценивания итогового сочинения организациями, реализующими образовательные программы среднего общего образования</w:t>
      </w:r>
      <w:r>
        <w:t>;</w:t>
      </w:r>
    </w:p>
    <w:p w:rsidR="00892D0E" w:rsidRDefault="00892D0E" w:rsidP="00892D0E">
      <w:pPr>
        <w:pStyle w:val="a3"/>
        <w:numPr>
          <w:ilvl w:val="0"/>
          <w:numId w:val="1"/>
        </w:numPr>
      </w:pPr>
      <w:r w:rsidRPr="00892D0E">
        <w:t>Особенности формулировок тем итогового сочинения для выпускников организаций, реализующих образовательные программы среднего общего образования</w:t>
      </w:r>
      <w:r>
        <w:t>;</w:t>
      </w:r>
    </w:p>
    <w:p w:rsidR="00892D0E" w:rsidRDefault="00892D0E" w:rsidP="00892D0E">
      <w:pPr>
        <w:pStyle w:val="a3"/>
        <w:numPr>
          <w:ilvl w:val="0"/>
          <w:numId w:val="1"/>
        </w:numPr>
      </w:pPr>
      <w:r w:rsidRPr="00892D0E">
        <w:t>Правила заполнения бланков Итогового сочинения (изложения)</w:t>
      </w:r>
      <w:r>
        <w:t>;</w:t>
      </w:r>
    </w:p>
    <w:p w:rsidR="00892D0E" w:rsidRDefault="00892D0E" w:rsidP="00892D0E">
      <w:pPr>
        <w:pStyle w:val="a3"/>
        <w:numPr>
          <w:ilvl w:val="0"/>
          <w:numId w:val="1"/>
        </w:numPr>
      </w:pPr>
      <w:r w:rsidRPr="00892D0E">
        <w:t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w:t>
      </w:r>
      <w:r>
        <w:t>;</w:t>
      </w:r>
    </w:p>
    <w:p w:rsidR="00892D0E" w:rsidRDefault="00892D0E" w:rsidP="00892D0E">
      <w:pPr>
        <w:pStyle w:val="a3"/>
        <w:numPr>
          <w:ilvl w:val="0"/>
          <w:numId w:val="1"/>
        </w:numPr>
      </w:pPr>
      <w:r w:rsidRPr="00892D0E">
        <w:t>Методические рекомендации по подготовке к итоговому сочинению (изложению) для участников итогового сочинения (изложения)</w:t>
      </w:r>
      <w:r>
        <w:t>;</w:t>
      </w:r>
    </w:p>
    <w:p w:rsidR="00892D0E" w:rsidRDefault="00892D0E" w:rsidP="00892D0E">
      <w:pPr>
        <w:pStyle w:val="a3"/>
        <w:numPr>
          <w:ilvl w:val="0"/>
          <w:numId w:val="1"/>
        </w:numPr>
      </w:pPr>
      <w:r w:rsidRPr="00892D0E">
        <w:t>Методические рекомендации для экспертов, участвующих в проверке итогового сочинения (изложения)</w:t>
      </w:r>
      <w:r>
        <w:t>;</w:t>
      </w:r>
    </w:p>
    <w:p w:rsidR="00892D0E" w:rsidRDefault="00892D0E" w:rsidP="00892D0E">
      <w:pPr>
        <w:pStyle w:val="a3"/>
        <w:numPr>
          <w:ilvl w:val="0"/>
          <w:numId w:val="1"/>
        </w:numPr>
      </w:pPr>
      <w:r w:rsidRPr="00892D0E">
        <w:t>Расписание проведения итогового сочинения (изложения)</w:t>
      </w:r>
      <w:r>
        <w:t>;</w:t>
      </w:r>
    </w:p>
    <w:p w:rsidR="00892D0E" w:rsidRDefault="00892D0E" w:rsidP="00892D0E">
      <w:pPr>
        <w:pStyle w:val="a3"/>
        <w:numPr>
          <w:ilvl w:val="0"/>
          <w:numId w:val="1"/>
        </w:numPr>
      </w:pPr>
      <w:r w:rsidRPr="00892D0E">
        <w:t xml:space="preserve">Бланки сочинения 2015 версия 9 </w:t>
      </w:r>
      <w:proofErr w:type="spellStart"/>
      <w:r w:rsidRPr="00892D0E">
        <w:t>ЧБ_ручное</w:t>
      </w:r>
      <w:proofErr w:type="spellEnd"/>
      <w:r w:rsidRPr="00892D0E">
        <w:t xml:space="preserve"> заполнение КР</w:t>
      </w:r>
      <w:r>
        <w:t>;</w:t>
      </w:r>
    </w:p>
    <w:p w:rsidR="00892D0E" w:rsidRDefault="00892D0E" w:rsidP="00892D0E">
      <w:pPr>
        <w:pStyle w:val="a3"/>
        <w:numPr>
          <w:ilvl w:val="0"/>
          <w:numId w:val="1"/>
        </w:numPr>
      </w:pPr>
      <w:r w:rsidRPr="00892D0E">
        <w:t>МР_письмо_Рособрнадзора_02-674_от_15.10.2014</w:t>
      </w:r>
      <w:proofErr w:type="gramStart"/>
      <w:r w:rsidRPr="00892D0E">
        <w:t>_О</w:t>
      </w:r>
      <w:proofErr w:type="gramEnd"/>
      <w:r w:rsidRPr="00892D0E">
        <w:t>_направлении_методических_рекомендаций_по_проведению_итогового_сочинения_изложения</w:t>
      </w:r>
      <w:r>
        <w:t>;</w:t>
      </w:r>
    </w:p>
    <w:p w:rsidR="00892D0E" w:rsidRDefault="00892D0E" w:rsidP="00892D0E">
      <w:pPr>
        <w:pStyle w:val="a3"/>
        <w:numPr>
          <w:ilvl w:val="0"/>
          <w:numId w:val="1"/>
        </w:numPr>
      </w:pPr>
      <w:r w:rsidRPr="00892D0E">
        <w:t>Об установлении минимального количества баллов</w:t>
      </w:r>
      <w:r>
        <w:t>;</w:t>
      </w:r>
    </w:p>
    <w:p w:rsidR="00892D0E" w:rsidRDefault="00892D0E" w:rsidP="00892D0E">
      <w:pPr>
        <w:pStyle w:val="a3"/>
        <w:numPr>
          <w:ilvl w:val="0"/>
          <w:numId w:val="1"/>
        </w:numPr>
      </w:pPr>
      <w:r w:rsidRPr="00892D0E">
        <w:t>Письмо_Рособрнадзора_02-651_о_направлении_документов_по_проведению_итогового_сочинения_(изложения)_в_ОИВ</w:t>
      </w:r>
      <w:r>
        <w:t>;</w:t>
      </w:r>
    </w:p>
    <w:p w:rsidR="00892D0E" w:rsidRDefault="00892D0E" w:rsidP="00892D0E">
      <w:pPr>
        <w:pStyle w:val="a3"/>
        <w:numPr>
          <w:ilvl w:val="0"/>
          <w:numId w:val="1"/>
        </w:numPr>
      </w:pPr>
      <w:r w:rsidRPr="00892D0E">
        <w:t>Рекоммендации_по_организации_и_проведению_итогового_сочинения_(изложения)</w:t>
      </w:r>
      <w:r>
        <w:t>;</w:t>
      </w:r>
    </w:p>
    <w:p w:rsidR="00892D0E" w:rsidRDefault="00892D0E" w:rsidP="00892D0E">
      <w:pPr>
        <w:pStyle w:val="a3"/>
        <w:numPr>
          <w:ilvl w:val="0"/>
          <w:numId w:val="1"/>
        </w:numPr>
      </w:pPr>
      <w:r>
        <w:t>Т</w:t>
      </w:r>
      <w:r w:rsidRPr="00892D0E">
        <w:t>ехнический_регламент_проведения_итогового_сочинения_(изложения)</w:t>
      </w:r>
      <w:r>
        <w:t>.</w:t>
      </w:r>
    </w:p>
    <w:sectPr w:rsidR="00892D0E" w:rsidSect="001D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03680"/>
    <w:multiLevelType w:val="hybridMultilevel"/>
    <w:tmpl w:val="0E9E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2D0E"/>
    <w:rsid w:val="001D3504"/>
    <w:rsid w:val="00892D0E"/>
    <w:rsid w:val="00BE3B4F"/>
    <w:rsid w:val="00E6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1169</Characters>
  <Application>Microsoft Office Word</Application>
  <DocSecurity>0</DocSecurity>
  <Lines>9</Lines>
  <Paragraphs>2</Paragraphs>
  <ScaleCrop>false</ScaleCrop>
  <Company>Ремонтненский РОО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2014-11-05T07:13:00Z</dcterms:created>
  <dcterms:modified xsi:type="dcterms:W3CDTF">2014-11-05T07:20:00Z</dcterms:modified>
</cp:coreProperties>
</file>